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4F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Default="00A46D4F" w:rsidP="004E285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4E2855" w:rsidRPr="004E2855" w:rsidRDefault="004E2855" w:rsidP="004E2855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Pr="007E6503" w:rsidRDefault="00997482" w:rsidP="00A46D4F">
      <w:pPr>
        <w:ind w:right="-144" w:firstLine="567"/>
        <w:contextualSpacing/>
        <w:jc w:val="both"/>
      </w:pPr>
      <w:proofErr w:type="gramStart"/>
      <w:r w:rsidRPr="007E6503">
        <w:t>Рязанов</w:t>
      </w:r>
      <w:r w:rsidR="007E6503" w:rsidRPr="007E6503">
        <w:t>а</w:t>
      </w:r>
      <w:r w:rsidRPr="007E6503">
        <w:t xml:space="preserve"> Н.Г.</w:t>
      </w:r>
      <w:r w:rsidR="00D80B9E" w:rsidRPr="007E6503">
        <w:t xml:space="preserve"> </w:t>
      </w:r>
      <w:r w:rsidR="00A46D4F" w:rsidRPr="007E6503">
        <w:rPr>
          <w:bCs/>
        </w:rPr>
        <w:t>обратил</w:t>
      </w:r>
      <w:r w:rsidRPr="007E6503">
        <w:rPr>
          <w:bCs/>
        </w:rPr>
        <w:t>а</w:t>
      </w:r>
      <w:r w:rsidR="00A46D4F" w:rsidRPr="007E6503">
        <w:rPr>
          <w:bCs/>
        </w:rPr>
        <w:t>с</w:t>
      </w:r>
      <w:r w:rsidRPr="007E6503">
        <w:rPr>
          <w:bCs/>
        </w:rPr>
        <w:t>ь</w:t>
      </w:r>
      <w:r w:rsidR="00A46D4F" w:rsidRPr="007E6503">
        <w:rPr>
          <w:bCs/>
        </w:rPr>
        <w:t xml:space="preserve"> в комиссию по </w:t>
      </w:r>
      <w:r w:rsidR="00A46D4F" w:rsidRPr="007E6503">
        <w:t xml:space="preserve">землепользованию и застройке городского округа города Воронеж с заявлением о предоставлении </w:t>
      </w:r>
      <w:r w:rsidRPr="007E6503">
        <w:t xml:space="preserve">разрешения на отклонение от предельных параметров разрешенного строительства на земельном участке с кадастровым номером 36:34:0349031:10 по ул. Горняков, уч. 483, </w:t>
      </w:r>
      <w:r w:rsidR="007E6503" w:rsidRPr="007E6503">
        <w:rPr>
          <w:bCs/>
          <w:iCs/>
        </w:rPr>
        <w:t xml:space="preserve">в части сокращения минимального отступа </w:t>
      </w:r>
      <w:r w:rsidR="007E6503" w:rsidRPr="007E6503">
        <w:t>от границы смежного земельного участка по ул. Лызлова (кадастровый номер 36:34:0000000:55433</w:t>
      </w:r>
      <w:proofErr w:type="gramEnd"/>
      <w:r w:rsidR="007E6503" w:rsidRPr="007E6503">
        <w:t>) с 3 м до 1 м и от границы смежного земельного участка по ул. Горняков, уч. 485 (кадастровый номер 36:34:0349031:173) с 3 м до 1 м</w:t>
      </w:r>
      <w:r w:rsidRPr="007E6503">
        <w:t>.</w:t>
      </w:r>
    </w:p>
    <w:p w:rsidR="00997482" w:rsidRPr="007E6503" w:rsidRDefault="00997482" w:rsidP="00997482">
      <w:pPr>
        <w:ind w:right="-144" w:firstLine="567"/>
        <w:contextualSpacing/>
        <w:jc w:val="both"/>
      </w:pPr>
      <w:r w:rsidRPr="007E6503">
        <w:t>Земельный участок площадью 884 кв. м с видом разрешенного использования «Для индивидуального жилищного строительства» принадлежит на праве собственности заявителю. В границах участка расположен объект недвижимости: жилой дом с кадастровым номером 36:34:0349031:82, площадью 50,1 кв. м, правообладатель – Рязанова Н</w:t>
      </w:r>
      <w:r w:rsidR="007E6503">
        <w:t>.</w:t>
      </w:r>
      <w:r w:rsidRPr="007E6503">
        <w:t xml:space="preserve"> Г</w:t>
      </w:r>
      <w:r w:rsidR="007E6503">
        <w:t>.</w:t>
      </w:r>
      <w:r w:rsidRPr="007E6503">
        <w:t xml:space="preserve"> (заявитель).</w:t>
      </w:r>
    </w:p>
    <w:p w:rsidR="00997482" w:rsidRPr="007E6503" w:rsidRDefault="00997482" w:rsidP="00997482">
      <w:pPr>
        <w:ind w:right="-144" w:firstLine="567"/>
        <w:contextualSpacing/>
        <w:jc w:val="both"/>
      </w:pPr>
      <w:r w:rsidRPr="007E6503">
        <w:tab/>
        <w:t xml:space="preserve">Согласно Генеральному плану </w:t>
      </w:r>
      <w:r w:rsidRPr="007E6503">
        <w:rPr>
          <w:bCs/>
        </w:rPr>
        <w:t>городского округа город Воронеж, утвержденным решением Воронежск</w:t>
      </w:r>
      <w:r w:rsidR="00391477" w:rsidRPr="007E6503">
        <w:rPr>
          <w:bCs/>
        </w:rPr>
        <w:t>ой городской Думы от 25.12.2024</w:t>
      </w:r>
      <w:r w:rsidRPr="007E6503">
        <w:rPr>
          <w:bCs/>
        </w:rPr>
        <w:t xml:space="preserve"> </w:t>
      </w:r>
      <w:r w:rsidR="007E6503">
        <w:rPr>
          <w:bCs/>
        </w:rPr>
        <w:t xml:space="preserve">          </w:t>
      </w:r>
      <w:r w:rsidRPr="007E6503">
        <w:rPr>
          <w:bCs/>
        </w:rPr>
        <w:t>№ 1166-</w:t>
      </w:r>
      <w:r w:rsidRPr="007E6503">
        <w:rPr>
          <w:bCs/>
          <w:lang w:val="en-US"/>
        </w:rPr>
        <w:t>V</w:t>
      </w:r>
      <w:r w:rsidRPr="007E6503">
        <w:rPr>
          <w:bCs/>
        </w:rPr>
        <w:t xml:space="preserve">, </w:t>
      </w:r>
      <w:r w:rsidRPr="007E6503">
        <w:t>рассматриваемый земельный участок расположен в функциональной зоне № 3058 (код объекта – 701010100) – «Жилые зоны». Установлен планируемый фонд функциональной зоны 22,64 тыс. кв. м.</w:t>
      </w:r>
    </w:p>
    <w:p w:rsidR="00997482" w:rsidRPr="007E6503" w:rsidRDefault="00997482" w:rsidP="00997482">
      <w:pPr>
        <w:ind w:right="-144" w:firstLine="567"/>
        <w:contextualSpacing/>
        <w:jc w:val="both"/>
      </w:pPr>
      <w:r w:rsidRPr="007E6503">
        <w:tab/>
        <w:t>Согласно Правилам землепользования и застройки</w:t>
      </w:r>
      <w:r w:rsidRPr="007E6503">
        <w:rPr>
          <w:bCs/>
          <w:shd w:val="clear" w:color="auto" w:fill="FFFFFF"/>
        </w:rPr>
        <w:t xml:space="preserve"> </w:t>
      </w:r>
      <w:r w:rsidRPr="007E6503">
        <w:rPr>
          <w:bCs/>
        </w:rPr>
        <w:t>городского округа город Воронеж</w:t>
      </w:r>
      <w:r w:rsidRPr="007E6503">
        <w:t xml:space="preserve">, </w:t>
      </w:r>
      <w:r w:rsidRPr="007E6503">
        <w:rPr>
          <w:bCs/>
        </w:rPr>
        <w:t xml:space="preserve">утвержденным решением Воронежской городской Думы от 20.04.2022 </w:t>
      </w:r>
      <w:r w:rsidR="00391477" w:rsidRPr="007E6503">
        <w:rPr>
          <w:bCs/>
        </w:rPr>
        <w:t xml:space="preserve">   </w:t>
      </w:r>
      <w:r w:rsidRPr="007E6503">
        <w:rPr>
          <w:bCs/>
        </w:rPr>
        <w:t>№ 466-V,</w:t>
      </w:r>
      <w:r w:rsidRPr="007E6503">
        <w:t xml:space="preserve"> рассматриваемый земельный участок расположен в территориальной зоне с индексом ЖТ - 4 «Зона малоэтажной жилой застройки».</w:t>
      </w:r>
    </w:p>
    <w:p w:rsidR="00997482" w:rsidRPr="007E6503" w:rsidRDefault="00997482" w:rsidP="007E6503">
      <w:pPr>
        <w:ind w:right="-144" w:firstLine="567"/>
        <w:contextualSpacing/>
        <w:jc w:val="both"/>
      </w:pPr>
      <w:r w:rsidRPr="007E6503">
        <w:tab/>
        <w:t>В границах участка предполагается реконструкция индивидуального жилого дома с ориентировочными технико-экономическими показателями</w:t>
      </w:r>
      <w:bookmarkStart w:id="0" w:name="_GoBack"/>
      <w:bookmarkEnd w:id="0"/>
      <w:r w:rsidRPr="007E6503">
        <w:t>: высота планируемой застройки – 5 метров, одноэтажное здание</w:t>
      </w:r>
      <w:r w:rsidR="007E6503">
        <w:t xml:space="preserve"> с </w:t>
      </w:r>
      <w:r w:rsidRPr="007E6503">
        <w:t>площадь</w:t>
      </w:r>
      <w:r w:rsidR="007E6503">
        <w:t>ю</w:t>
      </w:r>
      <w:r w:rsidRPr="007E6503">
        <w:t xml:space="preserve"> застройки – 80 кв. м., общая площадь здания 130 кв. м. </w:t>
      </w:r>
    </w:p>
    <w:p w:rsidR="00997482" w:rsidRPr="007E6503" w:rsidRDefault="00997482" w:rsidP="00997482">
      <w:pPr>
        <w:tabs>
          <w:tab w:val="left" w:pos="0"/>
        </w:tabs>
        <w:spacing w:line="276" w:lineRule="auto"/>
        <w:ind w:right="-144"/>
        <w:jc w:val="both"/>
      </w:pPr>
      <w:r w:rsidRPr="007E6503">
        <w:t xml:space="preserve">          В соответствии с положениями Градостроительного кодекса РФ  проект постановления о предоставлении разрешения представляется на общественные обсуждения. </w:t>
      </w:r>
    </w:p>
    <w:p w:rsidR="00997482" w:rsidRPr="00127332" w:rsidRDefault="00997482" w:rsidP="00997482">
      <w:pPr>
        <w:spacing w:line="276" w:lineRule="auto"/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/>
    <w:sectPr w:rsidR="00A46D4F" w:rsidSect="00B60129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60" w:rsidRDefault="00662E35">
      <w:r>
        <w:separator/>
      </w:r>
    </w:p>
  </w:endnote>
  <w:endnote w:type="continuationSeparator" w:id="0">
    <w:p w:rsidR="001C1660" w:rsidRDefault="0066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60" w:rsidRDefault="00662E35">
      <w:r>
        <w:separator/>
      </w:r>
    </w:p>
  </w:footnote>
  <w:footnote w:type="continuationSeparator" w:id="0">
    <w:p w:rsidR="001C1660" w:rsidRDefault="00662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A46D4F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7E6503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7E6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4F"/>
    <w:rsid w:val="001C1660"/>
    <w:rsid w:val="001E3FA0"/>
    <w:rsid w:val="00391477"/>
    <w:rsid w:val="004E2855"/>
    <w:rsid w:val="00644C13"/>
    <w:rsid w:val="00662E35"/>
    <w:rsid w:val="007E6503"/>
    <w:rsid w:val="00997482"/>
    <w:rsid w:val="00A46D4F"/>
    <w:rsid w:val="00A55B9F"/>
    <w:rsid w:val="00D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6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10</cp:revision>
  <cp:lastPrinted>2026-07-02T11:25:00Z</cp:lastPrinted>
  <dcterms:created xsi:type="dcterms:W3CDTF">2026-06-29T08:30:00Z</dcterms:created>
  <dcterms:modified xsi:type="dcterms:W3CDTF">2026-08-04T14:36:00Z</dcterms:modified>
</cp:coreProperties>
</file>